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C46F" w14:textId="77777777" w:rsidR="00FB3D75" w:rsidRPr="00FB3D75" w:rsidRDefault="00FB3D75" w:rsidP="00FB3D7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B3D75">
        <w:rPr>
          <w:rFonts w:ascii="Times New Roman" w:eastAsia="Times New Roman" w:hAnsi="Times New Roman" w:cs="Times New Roman"/>
          <w:b/>
          <w:bCs/>
          <w:kern w:val="36"/>
          <w:sz w:val="48"/>
          <w:szCs w:val="48"/>
          <w14:ligatures w14:val="none"/>
        </w:rPr>
        <w:t>Family Practice vs. Urgent Care: Understanding the Difference in Your Care</w:t>
      </w:r>
    </w:p>
    <w:p w14:paraId="2B439018" w14:textId="77777777" w:rsidR="00FB3D75" w:rsidRPr="00FB3D75" w:rsidRDefault="00FB3D75" w:rsidP="00FB3D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B3D75">
        <w:rPr>
          <w:rFonts w:ascii="Times New Roman" w:eastAsia="Times New Roman" w:hAnsi="Times New Roman" w:cs="Times New Roman"/>
          <w:b/>
          <w:bCs/>
          <w:kern w:val="0"/>
          <w:sz w:val="36"/>
          <w:szCs w:val="36"/>
          <w14:ligatures w14:val="none"/>
        </w:rPr>
        <w:t>The Advanced Healthcare Associates Difference</w:t>
      </w:r>
    </w:p>
    <w:p w14:paraId="59FBC448"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t xml:space="preserve">When you visit </w:t>
      </w:r>
      <w:r w:rsidRPr="00FB3D75">
        <w:rPr>
          <w:rFonts w:ascii="Times New Roman" w:eastAsia="Times New Roman" w:hAnsi="Times New Roman" w:cs="Times New Roman"/>
          <w:b/>
          <w:bCs/>
          <w:kern w:val="0"/>
          <w14:ligatures w14:val="none"/>
        </w:rPr>
        <w:t>Advanced Healthcare Associates</w:t>
      </w:r>
      <w:r w:rsidRPr="00FB3D75">
        <w:rPr>
          <w:rFonts w:ascii="Times New Roman" w:eastAsia="Times New Roman" w:hAnsi="Times New Roman" w:cs="Times New Roman"/>
          <w:kern w:val="0"/>
          <w14:ligatures w14:val="none"/>
        </w:rPr>
        <w:t xml:space="preserve">, you receive more than just treatment for symptoms — you gain a healthcare partner. Our family practice model focuses on </w:t>
      </w:r>
      <w:r w:rsidRPr="00FB3D75">
        <w:rPr>
          <w:rFonts w:ascii="Times New Roman" w:eastAsia="Times New Roman" w:hAnsi="Times New Roman" w:cs="Times New Roman"/>
          <w:b/>
          <w:bCs/>
          <w:kern w:val="0"/>
          <w14:ligatures w14:val="none"/>
        </w:rPr>
        <w:t>long-term relationships, prevention, and personalized care</w:t>
      </w:r>
      <w:r w:rsidRPr="00FB3D75">
        <w:rPr>
          <w:rFonts w:ascii="Times New Roman" w:eastAsia="Times New Roman" w:hAnsi="Times New Roman" w:cs="Times New Roman"/>
          <w:kern w:val="0"/>
          <w14:ligatures w14:val="none"/>
        </w:rPr>
        <w:t xml:space="preserve">, while urgent care clinics are designed for </w:t>
      </w:r>
      <w:r w:rsidRPr="00FB3D75">
        <w:rPr>
          <w:rFonts w:ascii="Times New Roman" w:eastAsia="Times New Roman" w:hAnsi="Times New Roman" w:cs="Times New Roman"/>
          <w:b/>
          <w:bCs/>
          <w:kern w:val="0"/>
          <w14:ligatures w14:val="none"/>
        </w:rPr>
        <w:t>one-time, quick visits</w:t>
      </w:r>
      <w:r w:rsidRPr="00FB3D75">
        <w:rPr>
          <w:rFonts w:ascii="Times New Roman" w:eastAsia="Times New Roman" w:hAnsi="Times New Roman" w:cs="Times New Roman"/>
          <w:kern w:val="0"/>
          <w14:ligatures w14:val="none"/>
        </w:rPr>
        <w:t xml:space="preserve"> that treat immediate problems.</w:t>
      </w:r>
    </w:p>
    <w:p w14:paraId="2AA5D6A6"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t>Below is a breakdown of what sets family practice care apart from urgent care.</w:t>
      </w:r>
    </w:p>
    <w:p w14:paraId="372865A3" w14:textId="77777777" w:rsidR="00FB3D75" w:rsidRPr="00FB3D75" w:rsidRDefault="00FB3D75" w:rsidP="00FB3D75">
      <w:pPr>
        <w:spacing w:after="0"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pict w14:anchorId="6E396F78">
          <v:rect id="_x0000_i1025" style="width:0;height:1.5pt" o:hralign="center" o:hrstd="t" o:hr="t" fillcolor="#a0a0a0" stroked="f"/>
        </w:pict>
      </w:r>
    </w:p>
    <w:p w14:paraId="23CFF50F" w14:textId="77777777" w:rsidR="00FB3D75" w:rsidRPr="00FB3D75" w:rsidRDefault="00FB3D75" w:rsidP="00FB3D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B3D75">
        <w:rPr>
          <w:rFonts w:ascii="Times New Roman" w:eastAsia="Times New Roman" w:hAnsi="Times New Roman" w:cs="Times New Roman"/>
          <w:b/>
          <w:bCs/>
          <w:kern w:val="0"/>
          <w:sz w:val="36"/>
          <w:szCs w:val="36"/>
          <w14:ligatures w14:val="none"/>
        </w:rPr>
        <w:t>1. Relationship-Based Care vs. One-Time Visits</w:t>
      </w:r>
    </w:p>
    <w:p w14:paraId="7BF907ED"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b/>
          <w:bCs/>
          <w:kern w:val="0"/>
          <w14:ligatures w14:val="none"/>
        </w:rPr>
        <w:t>Family Practice (Advanced Healthcare Associates):</w:t>
      </w:r>
      <w:r w:rsidRPr="00FB3D75">
        <w:rPr>
          <w:rFonts w:ascii="Times New Roman" w:eastAsia="Times New Roman" w:hAnsi="Times New Roman" w:cs="Times New Roman"/>
          <w:kern w:val="0"/>
          <w14:ligatures w14:val="none"/>
        </w:rPr>
        <w:br/>
        <w:t>We build lasting relationships with our patients. Your provider knows your medical history, medications, allergies, and family background. This continuity allows for accurate diagnoses, safer treatments, and better overall outcomes.</w:t>
      </w:r>
    </w:p>
    <w:p w14:paraId="1BB21A3E"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b/>
          <w:bCs/>
          <w:kern w:val="0"/>
          <w14:ligatures w14:val="none"/>
        </w:rPr>
        <w:t>Urgent Care:</w:t>
      </w:r>
      <w:r w:rsidRPr="00FB3D75">
        <w:rPr>
          <w:rFonts w:ascii="Times New Roman" w:eastAsia="Times New Roman" w:hAnsi="Times New Roman" w:cs="Times New Roman"/>
          <w:kern w:val="0"/>
          <w14:ligatures w14:val="none"/>
        </w:rPr>
        <w:br/>
        <w:t>You’re usually seen by whichever provider is on duty that day. They may not have access to your full medical history, making it harder to connect current issues with underlying conditions or past treatments.</w:t>
      </w:r>
    </w:p>
    <w:p w14:paraId="1AA57BD7" w14:textId="77777777" w:rsidR="00FB3D75" w:rsidRPr="00FB3D75" w:rsidRDefault="00FB3D75" w:rsidP="00FB3D75">
      <w:pPr>
        <w:spacing w:after="0"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pict w14:anchorId="2C764CA0">
          <v:rect id="_x0000_i1026" style="width:0;height:1.5pt" o:hralign="center" o:hrstd="t" o:hr="t" fillcolor="#a0a0a0" stroked="f"/>
        </w:pict>
      </w:r>
    </w:p>
    <w:p w14:paraId="598CAD3D" w14:textId="77777777" w:rsidR="00FB3D75" w:rsidRPr="00FB3D75" w:rsidRDefault="00FB3D75" w:rsidP="00FB3D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B3D75">
        <w:rPr>
          <w:rFonts w:ascii="Times New Roman" w:eastAsia="Times New Roman" w:hAnsi="Times New Roman" w:cs="Times New Roman"/>
          <w:b/>
          <w:bCs/>
          <w:kern w:val="0"/>
          <w:sz w:val="36"/>
          <w:szCs w:val="36"/>
          <w14:ligatures w14:val="none"/>
        </w:rPr>
        <w:t>2. Preventive &amp; Comprehensive Approach</w:t>
      </w:r>
    </w:p>
    <w:p w14:paraId="04DED79A"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b/>
          <w:bCs/>
          <w:kern w:val="0"/>
          <w14:ligatures w14:val="none"/>
        </w:rPr>
        <w:t>Family Practice:</w:t>
      </w:r>
      <w:r w:rsidRPr="00FB3D75">
        <w:rPr>
          <w:rFonts w:ascii="Times New Roman" w:eastAsia="Times New Roman" w:hAnsi="Times New Roman" w:cs="Times New Roman"/>
          <w:kern w:val="0"/>
          <w14:ligatures w14:val="none"/>
        </w:rPr>
        <w:br/>
        <w:t>We focus on keeping you healthy — not just treating you when you’re sick. This includes wellness exams, vaccinations, chronic disease management, hormone therapy, and health education. We work with you to prevent illness and manage long-term health goals.</w:t>
      </w:r>
    </w:p>
    <w:p w14:paraId="7401EBA2"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b/>
          <w:bCs/>
          <w:kern w:val="0"/>
          <w14:ligatures w14:val="none"/>
        </w:rPr>
        <w:t>Urgent Care:</w:t>
      </w:r>
      <w:r w:rsidRPr="00FB3D75">
        <w:rPr>
          <w:rFonts w:ascii="Times New Roman" w:eastAsia="Times New Roman" w:hAnsi="Times New Roman" w:cs="Times New Roman"/>
          <w:kern w:val="0"/>
          <w14:ligatures w14:val="none"/>
        </w:rPr>
        <w:br/>
        <w:t>Urgent care focuses mainly on short-term relief for sudden issues such as infections, minor injuries, or colds. They do not provide long-term monitoring or prevention-based care.</w:t>
      </w:r>
    </w:p>
    <w:p w14:paraId="08B9AB01" w14:textId="77777777" w:rsidR="00FB3D75" w:rsidRPr="00FB3D75" w:rsidRDefault="00FB3D75" w:rsidP="00FB3D75">
      <w:pPr>
        <w:spacing w:after="0"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pict w14:anchorId="51665DAE">
          <v:rect id="_x0000_i1027" style="width:0;height:1.5pt" o:hralign="center" o:hrstd="t" o:hr="t" fillcolor="#a0a0a0" stroked="f"/>
        </w:pict>
      </w:r>
    </w:p>
    <w:p w14:paraId="0121A9D8" w14:textId="77777777" w:rsidR="00FB3D75" w:rsidRDefault="00FB3D75" w:rsidP="00FB3D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5E1F04C" w14:textId="187CA70F" w:rsidR="00FB3D75" w:rsidRPr="00FB3D75" w:rsidRDefault="00FB3D75" w:rsidP="00FB3D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B3D75">
        <w:rPr>
          <w:rFonts w:ascii="Times New Roman" w:eastAsia="Times New Roman" w:hAnsi="Times New Roman" w:cs="Times New Roman"/>
          <w:b/>
          <w:bCs/>
          <w:kern w:val="0"/>
          <w:sz w:val="36"/>
          <w:szCs w:val="36"/>
          <w14:ligatures w14:val="none"/>
        </w:rPr>
        <w:lastRenderedPageBreak/>
        <w:t>3. Continuity of Care</w:t>
      </w:r>
    </w:p>
    <w:p w14:paraId="57CC7085"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b/>
          <w:bCs/>
          <w:kern w:val="0"/>
          <w14:ligatures w14:val="none"/>
        </w:rPr>
        <w:t>Family Practice:</w:t>
      </w:r>
      <w:r w:rsidRPr="00FB3D75">
        <w:rPr>
          <w:rFonts w:ascii="Times New Roman" w:eastAsia="Times New Roman" w:hAnsi="Times New Roman" w:cs="Times New Roman"/>
          <w:kern w:val="0"/>
          <w14:ligatures w14:val="none"/>
        </w:rPr>
        <w:br/>
        <w:t>Your care is consistent and connected. Each visit builds on the last, ensuring your treatment plans are coordinated and your progress is tracked over time. Lab results, medications, and referrals are all part of your ongoing health record.</w:t>
      </w:r>
    </w:p>
    <w:p w14:paraId="59058125"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b/>
          <w:bCs/>
          <w:kern w:val="0"/>
          <w14:ligatures w14:val="none"/>
        </w:rPr>
        <w:t>Urgent Care:</w:t>
      </w:r>
      <w:r w:rsidRPr="00FB3D75">
        <w:rPr>
          <w:rFonts w:ascii="Times New Roman" w:eastAsia="Times New Roman" w:hAnsi="Times New Roman" w:cs="Times New Roman"/>
          <w:kern w:val="0"/>
          <w14:ligatures w14:val="none"/>
        </w:rPr>
        <w:br/>
        <w:t>Most urgent care clinics do not provide follow-up or continuity. Once your immediate issue is resolved, the visit ends, leaving ongoing care to another provider.</w:t>
      </w:r>
    </w:p>
    <w:p w14:paraId="433858AF" w14:textId="77777777" w:rsidR="00FB3D75" w:rsidRPr="00FB3D75" w:rsidRDefault="00FB3D75" w:rsidP="00FB3D75">
      <w:pPr>
        <w:spacing w:after="0"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pict w14:anchorId="5F24C7F5">
          <v:rect id="_x0000_i1028" style="width:0;height:1.5pt" o:hralign="center" o:hrstd="t" o:hr="t" fillcolor="#a0a0a0" stroked="f"/>
        </w:pict>
      </w:r>
    </w:p>
    <w:p w14:paraId="63AF0F28" w14:textId="77777777" w:rsidR="00FB3D75" w:rsidRPr="00FB3D75" w:rsidRDefault="00FB3D75" w:rsidP="00FB3D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B3D75">
        <w:rPr>
          <w:rFonts w:ascii="Times New Roman" w:eastAsia="Times New Roman" w:hAnsi="Times New Roman" w:cs="Times New Roman"/>
          <w:b/>
          <w:bCs/>
          <w:kern w:val="0"/>
          <w:sz w:val="36"/>
          <w:szCs w:val="36"/>
          <w14:ligatures w14:val="none"/>
        </w:rPr>
        <w:t>4. Personalized Treatment Plans</w:t>
      </w:r>
    </w:p>
    <w:p w14:paraId="4DE56CB6"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b/>
          <w:bCs/>
          <w:kern w:val="0"/>
          <w14:ligatures w14:val="none"/>
        </w:rPr>
        <w:t>Family Practice:</w:t>
      </w:r>
      <w:r w:rsidRPr="00FB3D75">
        <w:rPr>
          <w:rFonts w:ascii="Times New Roman" w:eastAsia="Times New Roman" w:hAnsi="Times New Roman" w:cs="Times New Roman"/>
          <w:kern w:val="0"/>
          <w14:ligatures w14:val="none"/>
        </w:rPr>
        <w:br/>
        <w:t xml:space="preserve">At Advanced Healthcare Associates, we take time to understand </w:t>
      </w:r>
      <w:r w:rsidRPr="00FB3D75">
        <w:rPr>
          <w:rFonts w:ascii="Times New Roman" w:eastAsia="Times New Roman" w:hAnsi="Times New Roman" w:cs="Times New Roman"/>
          <w:i/>
          <w:iCs/>
          <w:kern w:val="0"/>
          <w14:ligatures w14:val="none"/>
        </w:rPr>
        <w:t>you</w:t>
      </w:r>
      <w:r w:rsidRPr="00FB3D75">
        <w:rPr>
          <w:rFonts w:ascii="Times New Roman" w:eastAsia="Times New Roman" w:hAnsi="Times New Roman" w:cs="Times New Roman"/>
          <w:kern w:val="0"/>
          <w14:ligatures w14:val="none"/>
        </w:rPr>
        <w:t xml:space="preserve"> — your lifestyle, health goals, and concerns. Treatment plans are personalized and adjusted as your needs evolve.</w:t>
      </w:r>
    </w:p>
    <w:p w14:paraId="758873A1"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b/>
          <w:bCs/>
          <w:kern w:val="0"/>
          <w14:ligatures w14:val="none"/>
        </w:rPr>
        <w:t>Urgent Care:</w:t>
      </w:r>
      <w:r w:rsidRPr="00FB3D75">
        <w:rPr>
          <w:rFonts w:ascii="Times New Roman" w:eastAsia="Times New Roman" w:hAnsi="Times New Roman" w:cs="Times New Roman"/>
          <w:kern w:val="0"/>
          <w14:ligatures w14:val="none"/>
        </w:rPr>
        <w:br/>
        <w:t>Providers typically focus on the immediate problem. There’s little time for personalized discussions, health education, or deeper investigation into the cause of recurring symptoms.</w:t>
      </w:r>
    </w:p>
    <w:p w14:paraId="0EC8EED0" w14:textId="77777777" w:rsidR="00FB3D75" w:rsidRPr="00FB3D75" w:rsidRDefault="00FB3D75" w:rsidP="00FB3D75">
      <w:pPr>
        <w:spacing w:after="0"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pict w14:anchorId="2117E37D">
          <v:rect id="_x0000_i1029" style="width:0;height:1.5pt" o:hralign="center" o:hrstd="t" o:hr="t" fillcolor="#a0a0a0" stroked="f"/>
        </w:pict>
      </w:r>
    </w:p>
    <w:p w14:paraId="4D7E56D6" w14:textId="77777777" w:rsidR="00FB3D75" w:rsidRPr="00FB3D75" w:rsidRDefault="00FB3D75" w:rsidP="00FB3D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B3D75">
        <w:rPr>
          <w:rFonts w:ascii="Times New Roman" w:eastAsia="Times New Roman" w:hAnsi="Times New Roman" w:cs="Times New Roman"/>
          <w:b/>
          <w:bCs/>
          <w:kern w:val="0"/>
          <w:sz w:val="36"/>
          <w:szCs w:val="36"/>
          <w14:ligatures w14:val="none"/>
        </w:rPr>
        <w:t>5. Range of Services</w:t>
      </w:r>
    </w:p>
    <w:p w14:paraId="02D62F34"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b/>
          <w:bCs/>
          <w:kern w:val="0"/>
          <w14:ligatures w14:val="none"/>
        </w:rPr>
        <w:t>Family Practice:</w:t>
      </w:r>
      <w:r w:rsidRPr="00FB3D75">
        <w:rPr>
          <w:rFonts w:ascii="Times New Roman" w:eastAsia="Times New Roman" w:hAnsi="Times New Roman" w:cs="Times New Roman"/>
          <w:kern w:val="0"/>
          <w14:ligatures w14:val="none"/>
        </w:rPr>
        <w:br/>
        <w:t xml:space="preserve">We treat patients </w:t>
      </w:r>
      <w:proofErr w:type="gramStart"/>
      <w:r w:rsidRPr="00FB3D75">
        <w:rPr>
          <w:rFonts w:ascii="Times New Roman" w:eastAsia="Times New Roman" w:hAnsi="Times New Roman" w:cs="Times New Roman"/>
          <w:kern w:val="0"/>
          <w14:ligatures w14:val="none"/>
        </w:rPr>
        <w:t>ages</w:t>
      </w:r>
      <w:proofErr w:type="gramEnd"/>
      <w:r w:rsidRPr="00FB3D75">
        <w:rPr>
          <w:rFonts w:ascii="Times New Roman" w:eastAsia="Times New Roman" w:hAnsi="Times New Roman" w:cs="Times New Roman"/>
          <w:kern w:val="0"/>
          <w14:ligatures w14:val="none"/>
        </w:rPr>
        <w:t xml:space="preserve"> 11 and up for a wide range of needs:</w:t>
      </w:r>
    </w:p>
    <w:p w14:paraId="6DDDA119" w14:textId="77777777" w:rsidR="00FB3D75" w:rsidRPr="00FB3D75" w:rsidRDefault="00FB3D75" w:rsidP="00FB3D7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t>Routine and preventive care</w:t>
      </w:r>
    </w:p>
    <w:p w14:paraId="6A7A39A9" w14:textId="77777777" w:rsidR="00FB3D75" w:rsidRPr="00FB3D75" w:rsidRDefault="00FB3D75" w:rsidP="00FB3D7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t>Chronic disease management (e.g., diabetes, hypertension)</w:t>
      </w:r>
    </w:p>
    <w:p w14:paraId="6E0309CB" w14:textId="77777777" w:rsidR="00FB3D75" w:rsidRPr="00FB3D75" w:rsidRDefault="00FB3D75" w:rsidP="00FB3D7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t>Weight management and hormone therapy</w:t>
      </w:r>
    </w:p>
    <w:p w14:paraId="059BA530" w14:textId="77777777" w:rsidR="00FB3D75" w:rsidRPr="00FB3D75" w:rsidRDefault="00FB3D75" w:rsidP="00FB3D7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t>Acute illnesses and minor injuries</w:t>
      </w:r>
    </w:p>
    <w:p w14:paraId="3F1CE067" w14:textId="77777777" w:rsidR="00FB3D75" w:rsidRPr="00FB3D75" w:rsidRDefault="00FB3D75" w:rsidP="00FB3D7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t>Lab testing and medication management</w:t>
      </w:r>
    </w:p>
    <w:p w14:paraId="51D9B193" w14:textId="77777777" w:rsidR="00FB3D75" w:rsidRPr="00FB3D75" w:rsidRDefault="00FB3D75" w:rsidP="00FB3D7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t>Wellness counseling</w:t>
      </w:r>
    </w:p>
    <w:p w14:paraId="277E2C4C"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b/>
          <w:bCs/>
          <w:kern w:val="0"/>
          <w14:ligatures w14:val="none"/>
        </w:rPr>
        <w:t>Urgent Care:</w:t>
      </w:r>
      <w:r w:rsidRPr="00FB3D75">
        <w:rPr>
          <w:rFonts w:ascii="Times New Roman" w:eastAsia="Times New Roman" w:hAnsi="Times New Roman" w:cs="Times New Roman"/>
          <w:kern w:val="0"/>
          <w14:ligatures w14:val="none"/>
        </w:rPr>
        <w:br/>
        <w:t>Typically treats acute, non-life-threatening conditions such as sore throats, minor cuts, sprains, and infections. Services are limited and not designed for ongoing management or preventive health.</w:t>
      </w:r>
    </w:p>
    <w:p w14:paraId="2E76158F" w14:textId="77777777" w:rsidR="00FB3D75" w:rsidRPr="00FB3D75" w:rsidRDefault="00FB3D75" w:rsidP="00FB3D75">
      <w:pPr>
        <w:spacing w:after="0"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pict w14:anchorId="2C7EF1F3">
          <v:rect id="_x0000_i1030" style="width:0;height:1.5pt" o:hralign="center" o:hrstd="t" o:hr="t" fillcolor="#a0a0a0" stroked="f"/>
        </w:pict>
      </w:r>
    </w:p>
    <w:p w14:paraId="0325E066" w14:textId="77777777" w:rsidR="00FB3D75" w:rsidRPr="00FB3D75" w:rsidRDefault="00FB3D75" w:rsidP="00FB3D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B3D75">
        <w:rPr>
          <w:rFonts w:ascii="Times New Roman" w:eastAsia="Times New Roman" w:hAnsi="Times New Roman" w:cs="Times New Roman"/>
          <w:b/>
          <w:bCs/>
          <w:kern w:val="0"/>
          <w:sz w:val="36"/>
          <w:szCs w:val="36"/>
          <w14:ligatures w14:val="none"/>
        </w:rPr>
        <w:lastRenderedPageBreak/>
        <w:t>6. Coordination and Referrals</w:t>
      </w:r>
    </w:p>
    <w:p w14:paraId="5F1E6D8A"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b/>
          <w:bCs/>
          <w:kern w:val="0"/>
          <w14:ligatures w14:val="none"/>
        </w:rPr>
        <w:t>Family Practice:</w:t>
      </w:r>
      <w:r w:rsidRPr="00FB3D75">
        <w:rPr>
          <w:rFonts w:ascii="Times New Roman" w:eastAsia="Times New Roman" w:hAnsi="Times New Roman" w:cs="Times New Roman"/>
          <w:kern w:val="0"/>
          <w14:ligatures w14:val="none"/>
        </w:rPr>
        <w:br/>
        <w:t>We coordinate your care with specialists, imaging centers, and labs when needed — ensuring a seamless healthcare experience. Our goal is to manage your care holistically, across all providers.</w:t>
      </w:r>
    </w:p>
    <w:p w14:paraId="2D5D21BA"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b/>
          <w:bCs/>
          <w:kern w:val="0"/>
          <w14:ligatures w14:val="none"/>
        </w:rPr>
        <w:t>Urgent Care:</w:t>
      </w:r>
      <w:r w:rsidRPr="00FB3D75">
        <w:rPr>
          <w:rFonts w:ascii="Times New Roman" w:eastAsia="Times New Roman" w:hAnsi="Times New Roman" w:cs="Times New Roman"/>
          <w:kern w:val="0"/>
          <w14:ligatures w14:val="none"/>
        </w:rPr>
        <w:br/>
        <w:t>Urgent care clinics rarely provide referrals or care coordination. Patients are often told to follow up with their primary care provider for further evaluation.</w:t>
      </w:r>
    </w:p>
    <w:p w14:paraId="68E397D6" w14:textId="77777777" w:rsidR="00FB3D75" w:rsidRPr="00FB3D75" w:rsidRDefault="00FB3D75" w:rsidP="00FB3D75">
      <w:pPr>
        <w:spacing w:after="0"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pict w14:anchorId="1D14D251">
          <v:rect id="_x0000_i1031" style="width:0;height:1.5pt" o:hralign="center" o:hrstd="t" o:hr="t" fillcolor="#a0a0a0" stroked="f"/>
        </w:pict>
      </w:r>
    </w:p>
    <w:p w14:paraId="7E44E094" w14:textId="77777777" w:rsidR="00FB3D75" w:rsidRPr="00FB3D75" w:rsidRDefault="00FB3D75" w:rsidP="00FB3D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B3D75">
        <w:rPr>
          <w:rFonts w:ascii="Times New Roman" w:eastAsia="Times New Roman" w:hAnsi="Times New Roman" w:cs="Times New Roman"/>
          <w:b/>
          <w:bCs/>
          <w:kern w:val="0"/>
          <w:sz w:val="36"/>
          <w:szCs w:val="36"/>
          <w14:ligatures w14:val="none"/>
        </w:rPr>
        <w:t>7. Cost and Insurance Benefits</w:t>
      </w:r>
    </w:p>
    <w:p w14:paraId="336886ED"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b/>
          <w:bCs/>
          <w:kern w:val="0"/>
          <w14:ligatures w14:val="none"/>
        </w:rPr>
        <w:t>Family Practice:</w:t>
      </w:r>
      <w:r w:rsidRPr="00FB3D75">
        <w:rPr>
          <w:rFonts w:ascii="Times New Roman" w:eastAsia="Times New Roman" w:hAnsi="Times New Roman" w:cs="Times New Roman"/>
          <w:kern w:val="0"/>
          <w14:ligatures w14:val="none"/>
        </w:rPr>
        <w:br/>
        <w:t xml:space="preserve">Because we focus on prevention and management, our care can help you avoid costly </w:t>
      </w:r>
      <w:proofErr w:type="gramStart"/>
      <w:r w:rsidRPr="00FB3D75">
        <w:rPr>
          <w:rFonts w:ascii="Times New Roman" w:eastAsia="Times New Roman" w:hAnsi="Times New Roman" w:cs="Times New Roman"/>
          <w:kern w:val="0"/>
          <w14:ligatures w14:val="none"/>
        </w:rPr>
        <w:t>emergency</w:t>
      </w:r>
      <w:proofErr w:type="gramEnd"/>
      <w:r w:rsidRPr="00FB3D75">
        <w:rPr>
          <w:rFonts w:ascii="Times New Roman" w:eastAsia="Times New Roman" w:hAnsi="Times New Roman" w:cs="Times New Roman"/>
          <w:kern w:val="0"/>
          <w14:ligatures w14:val="none"/>
        </w:rPr>
        <w:t xml:space="preserve"> or urgent care visits. Most insurance plans recognize family practice visits as </w:t>
      </w:r>
      <w:r w:rsidRPr="00FB3D75">
        <w:rPr>
          <w:rFonts w:ascii="Times New Roman" w:eastAsia="Times New Roman" w:hAnsi="Times New Roman" w:cs="Times New Roman"/>
          <w:i/>
          <w:iCs/>
          <w:kern w:val="0"/>
          <w14:ligatures w14:val="none"/>
        </w:rPr>
        <w:t>primary care</w:t>
      </w:r>
      <w:r w:rsidRPr="00FB3D75">
        <w:rPr>
          <w:rFonts w:ascii="Times New Roman" w:eastAsia="Times New Roman" w:hAnsi="Times New Roman" w:cs="Times New Roman"/>
          <w:kern w:val="0"/>
          <w14:ligatures w14:val="none"/>
        </w:rPr>
        <w:t>, which often means lower copays and more covered services.</w:t>
      </w:r>
    </w:p>
    <w:p w14:paraId="4C0D00FF"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b/>
          <w:bCs/>
          <w:kern w:val="0"/>
          <w14:ligatures w14:val="none"/>
        </w:rPr>
        <w:t>Urgent Care:</w:t>
      </w:r>
      <w:r w:rsidRPr="00FB3D75">
        <w:rPr>
          <w:rFonts w:ascii="Times New Roman" w:eastAsia="Times New Roman" w:hAnsi="Times New Roman" w:cs="Times New Roman"/>
          <w:kern w:val="0"/>
          <w14:ligatures w14:val="none"/>
        </w:rPr>
        <w:br/>
        <w:t xml:space="preserve">Urgent care visits often come with higher </w:t>
      </w:r>
      <w:proofErr w:type="gramStart"/>
      <w:r w:rsidRPr="00FB3D75">
        <w:rPr>
          <w:rFonts w:ascii="Times New Roman" w:eastAsia="Times New Roman" w:hAnsi="Times New Roman" w:cs="Times New Roman"/>
          <w:kern w:val="0"/>
          <w14:ligatures w14:val="none"/>
        </w:rPr>
        <w:t>copays</w:t>
      </w:r>
      <w:proofErr w:type="gramEnd"/>
      <w:r w:rsidRPr="00FB3D75">
        <w:rPr>
          <w:rFonts w:ascii="Times New Roman" w:eastAsia="Times New Roman" w:hAnsi="Times New Roman" w:cs="Times New Roman"/>
          <w:kern w:val="0"/>
          <w14:ligatures w14:val="none"/>
        </w:rPr>
        <w:t xml:space="preserve"> or out-of-pocket costs. Repeated visits for separate issues can quickly become more expensive than ongoing family care.</w:t>
      </w:r>
    </w:p>
    <w:p w14:paraId="29EC1ABE" w14:textId="77777777" w:rsidR="00FB3D75" w:rsidRPr="00FB3D75" w:rsidRDefault="00FB3D75" w:rsidP="00FB3D75">
      <w:pPr>
        <w:spacing w:after="0"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pict w14:anchorId="42D53B80">
          <v:rect id="_x0000_i1032" style="width:0;height:1.5pt" o:hralign="center" o:hrstd="t" o:hr="t" fillcolor="#a0a0a0" stroked="f"/>
        </w:pict>
      </w:r>
    </w:p>
    <w:p w14:paraId="61CAB846" w14:textId="77777777" w:rsidR="00FB3D75" w:rsidRPr="00FB3D75" w:rsidRDefault="00FB3D75" w:rsidP="00FB3D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B3D75">
        <w:rPr>
          <w:rFonts w:ascii="Times New Roman" w:eastAsia="Times New Roman" w:hAnsi="Times New Roman" w:cs="Times New Roman"/>
          <w:b/>
          <w:bCs/>
          <w:kern w:val="0"/>
          <w:sz w:val="36"/>
          <w:szCs w:val="36"/>
          <w14:ligatures w14:val="none"/>
        </w:rPr>
        <w:t>8. Long-Term Health Outcomes</w:t>
      </w:r>
    </w:p>
    <w:p w14:paraId="390C39AF"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b/>
          <w:bCs/>
          <w:kern w:val="0"/>
          <w14:ligatures w14:val="none"/>
        </w:rPr>
        <w:t>Family Practice:</w:t>
      </w:r>
      <w:r w:rsidRPr="00FB3D75">
        <w:rPr>
          <w:rFonts w:ascii="Times New Roman" w:eastAsia="Times New Roman" w:hAnsi="Times New Roman" w:cs="Times New Roman"/>
          <w:kern w:val="0"/>
          <w14:ligatures w14:val="none"/>
        </w:rPr>
        <w:br/>
        <w:t xml:space="preserve">Our focus on prevention, continuity, and education leads to better long-term health. Patients who consistently see a family provider are less likely to require </w:t>
      </w:r>
      <w:proofErr w:type="gramStart"/>
      <w:r w:rsidRPr="00FB3D75">
        <w:rPr>
          <w:rFonts w:ascii="Times New Roman" w:eastAsia="Times New Roman" w:hAnsi="Times New Roman" w:cs="Times New Roman"/>
          <w:kern w:val="0"/>
          <w14:ligatures w14:val="none"/>
        </w:rPr>
        <w:t>hospitalizations</w:t>
      </w:r>
      <w:proofErr w:type="gramEnd"/>
      <w:r w:rsidRPr="00FB3D75">
        <w:rPr>
          <w:rFonts w:ascii="Times New Roman" w:eastAsia="Times New Roman" w:hAnsi="Times New Roman" w:cs="Times New Roman"/>
          <w:kern w:val="0"/>
          <w14:ligatures w14:val="none"/>
        </w:rPr>
        <w:t xml:space="preserve"> or emergency visits and experience better overall wellness.</w:t>
      </w:r>
    </w:p>
    <w:p w14:paraId="250DC9C4"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b/>
          <w:bCs/>
          <w:kern w:val="0"/>
          <w14:ligatures w14:val="none"/>
        </w:rPr>
        <w:t>Urgent Care:</w:t>
      </w:r>
      <w:r w:rsidRPr="00FB3D75">
        <w:rPr>
          <w:rFonts w:ascii="Times New Roman" w:eastAsia="Times New Roman" w:hAnsi="Times New Roman" w:cs="Times New Roman"/>
          <w:kern w:val="0"/>
          <w14:ligatures w14:val="none"/>
        </w:rPr>
        <w:br/>
        <w:t xml:space="preserve">Urgent care clinics are designed for convenience, not long-term health outcomes. They treat the </w:t>
      </w:r>
      <w:proofErr w:type="gramStart"/>
      <w:r w:rsidRPr="00FB3D75">
        <w:rPr>
          <w:rFonts w:ascii="Times New Roman" w:eastAsia="Times New Roman" w:hAnsi="Times New Roman" w:cs="Times New Roman"/>
          <w:kern w:val="0"/>
          <w14:ligatures w14:val="none"/>
        </w:rPr>
        <w:t>symptom</w:t>
      </w:r>
      <w:proofErr w:type="gramEnd"/>
      <w:r w:rsidRPr="00FB3D75">
        <w:rPr>
          <w:rFonts w:ascii="Times New Roman" w:eastAsia="Times New Roman" w:hAnsi="Times New Roman" w:cs="Times New Roman"/>
          <w:kern w:val="0"/>
          <w14:ligatures w14:val="none"/>
        </w:rPr>
        <w:t>, not the cause, and do not provide follow-up support for lasting improvement.</w:t>
      </w:r>
    </w:p>
    <w:p w14:paraId="1D0219DB" w14:textId="77777777" w:rsidR="00FB3D75" w:rsidRPr="00FB3D75" w:rsidRDefault="00FB3D75" w:rsidP="00FB3D75">
      <w:pPr>
        <w:spacing w:after="0"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pict w14:anchorId="095881AF">
          <v:rect id="_x0000_i1033" style="width:0;height:1.5pt" o:hralign="center" o:hrstd="t" o:hr="t" fillcolor="#a0a0a0" stroked="f"/>
        </w:pict>
      </w:r>
    </w:p>
    <w:p w14:paraId="7D604992" w14:textId="77777777" w:rsidR="00FB3D75" w:rsidRDefault="00FB3D75" w:rsidP="00FB3D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F0F6A1D" w14:textId="77777777" w:rsidR="00FB3D75" w:rsidRDefault="00FB3D75" w:rsidP="00FB3D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4A69C21" w14:textId="71F354F7" w:rsidR="00FB3D75" w:rsidRPr="00FB3D75" w:rsidRDefault="00FB3D75" w:rsidP="00FB3D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B3D75">
        <w:rPr>
          <w:rFonts w:ascii="Times New Roman" w:eastAsia="Times New Roman" w:hAnsi="Times New Roman" w:cs="Times New Roman"/>
          <w:b/>
          <w:bCs/>
          <w:kern w:val="0"/>
          <w:sz w:val="36"/>
          <w:szCs w:val="36"/>
          <w14:ligatures w14:val="none"/>
        </w:rPr>
        <w:lastRenderedPageBreak/>
        <w:t>The Bottom Line</w:t>
      </w:r>
    </w:p>
    <w:p w14:paraId="36C09952"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t xml:space="preserve">At </w:t>
      </w:r>
      <w:r w:rsidRPr="00FB3D75">
        <w:rPr>
          <w:rFonts w:ascii="Times New Roman" w:eastAsia="Times New Roman" w:hAnsi="Times New Roman" w:cs="Times New Roman"/>
          <w:b/>
          <w:bCs/>
          <w:kern w:val="0"/>
          <w14:ligatures w14:val="none"/>
        </w:rPr>
        <w:t>Advanced Healthcare Associates</w:t>
      </w:r>
      <w:r w:rsidRPr="00FB3D75">
        <w:rPr>
          <w:rFonts w:ascii="Times New Roman" w:eastAsia="Times New Roman" w:hAnsi="Times New Roman" w:cs="Times New Roman"/>
          <w:kern w:val="0"/>
          <w14:ligatures w14:val="none"/>
        </w:rPr>
        <w:t>, we don’t just treat illnesses — we care for people.</w:t>
      </w:r>
      <w:r w:rsidRPr="00FB3D75">
        <w:rPr>
          <w:rFonts w:ascii="Times New Roman" w:eastAsia="Times New Roman" w:hAnsi="Times New Roman" w:cs="Times New Roman"/>
          <w:kern w:val="0"/>
          <w14:ligatures w14:val="none"/>
        </w:rPr>
        <w:br/>
        <w:t>Our goal is to be your long-term healthcare partner, providing consistent, compassionate, and comprehensive care that supports your health journey at every stage of life.</w:t>
      </w:r>
    </w:p>
    <w:p w14:paraId="15C6B808" w14:textId="77777777" w:rsidR="00FB3D75" w:rsidRPr="00FB3D75" w:rsidRDefault="00FB3D75" w:rsidP="00FB3D75">
      <w:pPr>
        <w:spacing w:before="100" w:beforeAutospacing="1" w:after="100" w:afterAutospacing="1" w:line="240" w:lineRule="auto"/>
        <w:rPr>
          <w:rFonts w:ascii="Times New Roman" w:eastAsia="Times New Roman" w:hAnsi="Times New Roman" w:cs="Times New Roman"/>
          <w:kern w:val="0"/>
          <w14:ligatures w14:val="none"/>
        </w:rPr>
      </w:pPr>
      <w:r w:rsidRPr="00FB3D75">
        <w:rPr>
          <w:rFonts w:ascii="Times New Roman" w:eastAsia="Times New Roman" w:hAnsi="Times New Roman" w:cs="Times New Roman"/>
          <w:kern w:val="0"/>
          <w14:ligatures w14:val="none"/>
        </w:rPr>
        <w:t xml:space="preserve">Urgent care has its place for unexpected, after-hours issues — but for quality, continuous care that focuses on </w:t>
      </w:r>
      <w:r w:rsidRPr="00FB3D75">
        <w:rPr>
          <w:rFonts w:ascii="Times New Roman" w:eastAsia="Times New Roman" w:hAnsi="Times New Roman" w:cs="Times New Roman"/>
          <w:i/>
          <w:iCs/>
          <w:kern w:val="0"/>
          <w14:ligatures w14:val="none"/>
        </w:rPr>
        <w:t>you</w:t>
      </w:r>
      <w:r w:rsidRPr="00FB3D75">
        <w:rPr>
          <w:rFonts w:ascii="Times New Roman" w:eastAsia="Times New Roman" w:hAnsi="Times New Roman" w:cs="Times New Roman"/>
          <w:kern w:val="0"/>
          <w14:ligatures w14:val="none"/>
        </w:rPr>
        <w:t>, your family practice is where true health begins.</w:t>
      </w:r>
    </w:p>
    <w:p w14:paraId="3209047D" w14:textId="77777777" w:rsidR="00FB3D75" w:rsidRDefault="00FB3D75"/>
    <w:sectPr w:rsidR="00FB3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B7028"/>
    <w:multiLevelType w:val="multilevel"/>
    <w:tmpl w:val="0F3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75"/>
    <w:rsid w:val="000969BE"/>
    <w:rsid w:val="00FB3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F1F7"/>
  <w15:chartTrackingRefBased/>
  <w15:docId w15:val="{73B5CB42-87B9-4E23-BAEC-E7093A0C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D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D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D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D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D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D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D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D75"/>
    <w:rPr>
      <w:rFonts w:eastAsiaTheme="majorEastAsia" w:cstheme="majorBidi"/>
      <w:color w:val="272727" w:themeColor="text1" w:themeTint="D8"/>
    </w:rPr>
  </w:style>
  <w:style w:type="paragraph" w:styleId="Title">
    <w:name w:val="Title"/>
    <w:basedOn w:val="Normal"/>
    <w:next w:val="Normal"/>
    <w:link w:val="TitleChar"/>
    <w:uiPriority w:val="10"/>
    <w:qFormat/>
    <w:rsid w:val="00FB3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D75"/>
    <w:pPr>
      <w:spacing w:before="160"/>
      <w:jc w:val="center"/>
    </w:pPr>
    <w:rPr>
      <w:i/>
      <w:iCs/>
      <w:color w:val="404040" w:themeColor="text1" w:themeTint="BF"/>
    </w:rPr>
  </w:style>
  <w:style w:type="character" w:customStyle="1" w:styleId="QuoteChar">
    <w:name w:val="Quote Char"/>
    <w:basedOn w:val="DefaultParagraphFont"/>
    <w:link w:val="Quote"/>
    <w:uiPriority w:val="29"/>
    <w:rsid w:val="00FB3D75"/>
    <w:rPr>
      <w:i/>
      <w:iCs/>
      <w:color w:val="404040" w:themeColor="text1" w:themeTint="BF"/>
    </w:rPr>
  </w:style>
  <w:style w:type="paragraph" w:styleId="ListParagraph">
    <w:name w:val="List Paragraph"/>
    <w:basedOn w:val="Normal"/>
    <w:uiPriority w:val="34"/>
    <w:qFormat/>
    <w:rsid w:val="00FB3D75"/>
    <w:pPr>
      <w:ind w:left="720"/>
      <w:contextualSpacing/>
    </w:pPr>
  </w:style>
  <w:style w:type="character" w:styleId="IntenseEmphasis">
    <w:name w:val="Intense Emphasis"/>
    <w:basedOn w:val="DefaultParagraphFont"/>
    <w:uiPriority w:val="21"/>
    <w:qFormat/>
    <w:rsid w:val="00FB3D75"/>
    <w:rPr>
      <w:i/>
      <w:iCs/>
      <w:color w:val="0F4761" w:themeColor="accent1" w:themeShade="BF"/>
    </w:rPr>
  </w:style>
  <w:style w:type="paragraph" w:styleId="IntenseQuote">
    <w:name w:val="Intense Quote"/>
    <w:basedOn w:val="Normal"/>
    <w:next w:val="Normal"/>
    <w:link w:val="IntenseQuoteChar"/>
    <w:uiPriority w:val="30"/>
    <w:qFormat/>
    <w:rsid w:val="00FB3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D75"/>
    <w:rPr>
      <w:i/>
      <w:iCs/>
      <w:color w:val="0F4761" w:themeColor="accent1" w:themeShade="BF"/>
    </w:rPr>
  </w:style>
  <w:style w:type="character" w:styleId="IntenseReference">
    <w:name w:val="Intense Reference"/>
    <w:basedOn w:val="DefaultParagraphFont"/>
    <w:uiPriority w:val="32"/>
    <w:qFormat/>
    <w:rsid w:val="00FB3D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Taylor</dc:creator>
  <cp:keywords/>
  <dc:description/>
  <cp:lastModifiedBy>Robert Taylor</cp:lastModifiedBy>
  <cp:revision>1</cp:revision>
  <dcterms:created xsi:type="dcterms:W3CDTF">2025-11-04T03:04:00Z</dcterms:created>
  <dcterms:modified xsi:type="dcterms:W3CDTF">2025-11-04T03:06:00Z</dcterms:modified>
</cp:coreProperties>
</file>